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8514" w14:textId="10D71BB0" w:rsidR="000105E3" w:rsidRDefault="0062247D" w:rsidP="004A421C">
      <w:pPr>
        <w:pStyle w:val="Titel"/>
        <w:jc w:val="center"/>
        <w:rPr>
          <w:rFonts w:ascii="lmu compatil fact" w:hAnsi="lmu compatil fact"/>
          <w:lang w:val="de-DE"/>
        </w:rPr>
      </w:pPr>
      <w:r>
        <w:rPr>
          <w:rFonts w:ascii="lmu compatil fact" w:hAnsi="lmu compatil fact"/>
          <w:lang w:val="de-DE"/>
        </w:rPr>
        <w:t>Laufzettel</w:t>
      </w:r>
    </w:p>
    <w:p w14:paraId="58D73CD6" w14:textId="77777777" w:rsidR="000105E3" w:rsidRDefault="0062247D">
      <w:pPr>
        <w:jc w:val="center"/>
        <w:rPr>
          <w:rFonts w:ascii="lmu compatil fact" w:hAnsi="lmu compatil fact"/>
          <w:lang w:val="de-DE"/>
        </w:rPr>
      </w:pPr>
      <w:r>
        <w:rPr>
          <w:rFonts w:ascii="lmu compatil fact" w:hAnsi="lmu compatil fact"/>
          <w:sz w:val="24"/>
          <w:szCs w:val="24"/>
          <w:lang w:val="de-DE"/>
        </w:rPr>
        <w:t>Schreib-Peer-Tutor*innen-Ausbildung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6523"/>
        <w:gridCol w:w="1268"/>
      </w:tblGrid>
      <w:tr w:rsidR="000105E3" w:rsidRPr="004A421C" w14:paraId="4CB11A9C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BE0DDFE" w14:textId="20DDA1C2" w:rsidR="000105E3" w:rsidRDefault="0062247D" w:rsidP="00CD39A4">
            <w:pPr>
              <w:rPr>
                <w:rFonts w:ascii="lmu compatil fact" w:hAnsi="lmu compatil fact"/>
                <w:sz w:val="24"/>
                <w:szCs w:val="24"/>
                <w:lang w:val="de-DE"/>
              </w:rPr>
            </w:pPr>
            <w: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>Beisitz bei 4 Schreibberatungen</w:t>
            </w:r>
            <w:r>
              <w:rPr>
                <w:rFonts w:ascii="lmu compatil fact" w:eastAsia="Times New Roman" w:hAnsi="lmu compatil fact" w:cs="Arial"/>
                <w:b/>
                <w:bCs/>
                <w:color w:val="009440"/>
                <w:sz w:val="24"/>
                <w:szCs w:val="24"/>
                <w:lang w:val="de-DE" w:eastAsia="de-DE"/>
              </w:rPr>
              <w:t xml:space="preserve"> </w:t>
            </w:r>
            <w:r>
              <w:rPr>
                <w:rFonts w:ascii="lmu compatil fact" w:eastAsia="Times New Roman" w:hAnsi="lmu compatil fact" w:cs="Arial"/>
                <w:sz w:val="24"/>
                <w:szCs w:val="24"/>
                <w:lang w:val="de-DE" w:eastAsia="de-DE"/>
              </w:rPr>
              <w:t xml:space="preserve">je max. 45 Min. </w:t>
            </w:r>
            <w:r w:rsidR="00CD39A4">
              <w:rPr>
                <w:rFonts w:ascii="lmu compatil fact" w:eastAsia="Times New Roman" w:hAnsi="lmu compatil fact" w:cs="Arial"/>
                <w:sz w:val="24"/>
                <w:szCs w:val="24"/>
                <w:lang w:val="de-DE" w:eastAsia="de-DE"/>
              </w:rPr>
              <w:br/>
            </w:r>
            <w:r>
              <w:rPr>
                <w:rFonts w:ascii="lmu compatil fact" w:eastAsia="Times New Roman" w:hAnsi="lmu compatil fact" w:cs="Arial"/>
                <w:sz w:val="24"/>
                <w:szCs w:val="24"/>
                <w:lang w:val="de-DE" w:eastAsia="de-DE"/>
              </w:rPr>
              <w:t>4 AE</w:t>
            </w:r>
          </w:p>
        </w:tc>
      </w:tr>
      <w:tr w:rsidR="00036D2D" w14:paraId="1F081C73" w14:textId="77777777" w:rsidTr="00036D2D">
        <w:trPr>
          <w:cantSplit/>
        </w:trPr>
        <w:tc>
          <w:tcPr>
            <w:tcW w:w="1271" w:type="dxa"/>
          </w:tcPr>
          <w:p w14:paraId="3763D566" w14:textId="77777777" w:rsidR="00036D2D" w:rsidRDefault="00036D2D">
            <w:pPr>
              <w:rPr>
                <w:rFonts w:ascii="lmu compatil fact" w:hAnsi="lmu compatil fact"/>
                <w:b/>
                <w:color w:val="808080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0BFE70DE" w14:textId="77777777" w:rsidR="00036D2D" w:rsidRDefault="00036D2D">
            <w:pPr>
              <w:rPr>
                <w:rFonts w:ascii="lmu compatil fact" w:hAnsi="lmu compatil fact"/>
                <w:b/>
                <w:color w:val="808080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3B3C9AB6" w14:textId="77777777" w:rsidR="00036D2D" w:rsidRDefault="00036D2D">
            <w:pPr>
              <w:rPr>
                <w:rFonts w:ascii="lmu compatil fact" w:hAnsi="lmu compatil fact"/>
                <w:b/>
                <w:color w:val="808080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036D2D" w14:paraId="063363DE" w14:textId="77777777" w:rsidTr="00036D2D">
        <w:trPr>
          <w:cantSplit/>
        </w:trPr>
        <w:tc>
          <w:tcPr>
            <w:tcW w:w="1271" w:type="dxa"/>
          </w:tcPr>
          <w:p w14:paraId="25B96FEF" w14:textId="770C40C4" w:rsidR="00036D2D" w:rsidRDefault="00036D2D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1. Schreib-beratung</w:t>
            </w:r>
          </w:p>
          <w:p w14:paraId="30F63368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5607D9C6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63A5261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67717BA" w14:textId="2B60D30B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194B3591" w14:textId="0D5CD9D3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3E1D2601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21D5EECC" w14:textId="65AFA2CC" w:rsidR="00036D2D" w:rsidRPr="0029138E" w:rsidRDefault="00036D2D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784C25CB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38FACF37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2736D2BD" w14:textId="6A661A13" w:rsidR="00CD39A4" w:rsidRDefault="00CD39A4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7D3F7333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036D2D" w14:paraId="079CA7E2" w14:textId="77777777" w:rsidTr="00036D2D">
        <w:trPr>
          <w:cantSplit/>
        </w:trPr>
        <w:tc>
          <w:tcPr>
            <w:tcW w:w="1271" w:type="dxa"/>
          </w:tcPr>
          <w:p w14:paraId="776682EB" w14:textId="2C1DA361" w:rsidR="00036D2D" w:rsidRDefault="00036D2D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2. Schreib-beratung</w:t>
            </w:r>
          </w:p>
          <w:p w14:paraId="6CBD3C64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32B95CE5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C2D89D9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42F6DA4" w14:textId="605A89E4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C68CBD8" w14:textId="7F47D099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11A6E6E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14B03D67" w14:textId="77777777" w:rsidR="00036D2D" w:rsidRPr="0029138E" w:rsidRDefault="00036D2D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48304B12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7FBCC348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036D2D" w14:paraId="35C8078E" w14:textId="77777777" w:rsidTr="00036D2D">
        <w:trPr>
          <w:cantSplit/>
        </w:trPr>
        <w:tc>
          <w:tcPr>
            <w:tcW w:w="1271" w:type="dxa"/>
          </w:tcPr>
          <w:p w14:paraId="1C87E657" w14:textId="0811839A" w:rsidR="00036D2D" w:rsidRDefault="00036D2D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3. Schreib-beratung</w:t>
            </w:r>
          </w:p>
          <w:p w14:paraId="73FBAD84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249C57D2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1CE1E051" w14:textId="2A8DD7AA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1E97593F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4B5D9644" w14:textId="6E0B145A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3A18A8D9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36DF5D7B" w14:textId="77777777" w:rsidR="00036D2D" w:rsidRPr="0029138E" w:rsidRDefault="00036D2D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32121293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7A5F518A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036D2D" w14:paraId="31F2C5F5" w14:textId="77777777" w:rsidTr="00036D2D">
        <w:trPr>
          <w:cantSplit/>
        </w:trPr>
        <w:tc>
          <w:tcPr>
            <w:tcW w:w="1271" w:type="dxa"/>
          </w:tcPr>
          <w:p w14:paraId="26B02E22" w14:textId="22F269BD" w:rsidR="00036D2D" w:rsidRDefault="00036D2D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4. Schreib-beratung</w:t>
            </w:r>
          </w:p>
          <w:p w14:paraId="42AF535B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4FE6A8A4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5EE070B2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635043B0" w14:textId="2F477A1D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64247529" w14:textId="4FEB3850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0DDC392C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  <w:p w14:paraId="1941ADC7" w14:textId="77777777" w:rsidR="00036D2D" w:rsidRPr="0029138E" w:rsidRDefault="00036D2D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07B461EB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2E1D37CF" w14:textId="77777777" w:rsidR="00036D2D" w:rsidRDefault="00036D2D">
            <w:pPr>
              <w:rPr>
                <w:rFonts w:ascii="lmu compatil fact" w:hAnsi="lmu compatil fact"/>
                <w:lang w:val="de-DE"/>
              </w:rPr>
            </w:pPr>
          </w:p>
        </w:tc>
      </w:tr>
    </w:tbl>
    <w:p w14:paraId="1DDC5AC7" w14:textId="77777777" w:rsidR="005B325C" w:rsidRDefault="005B325C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6523"/>
        <w:gridCol w:w="1268"/>
      </w:tblGrid>
      <w:tr w:rsidR="000105E3" w:rsidRPr="00AF21D6" w14:paraId="449D5774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63A4607" w14:textId="3BF0FFDB" w:rsidR="000105E3" w:rsidRDefault="00867769">
            <w:pPr>
              <w:rPr>
                <w:rFonts w:ascii="lmu compatil fact" w:hAnsi="lmu compatil fact"/>
                <w:lang w:val="de-DE"/>
              </w:rPr>
            </w:pPr>
            <w:r w:rsidRPr="00867769"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lastRenderedPageBreak/>
              <w:t xml:space="preserve">Durchführung von 3 Schreibberatungen </w:t>
            </w:r>
            <w:r w:rsidRPr="0086776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je max. 45 Min. sowie</w:t>
            </w:r>
            <w:r w:rsidRPr="00867769"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 xml:space="preserve"> schriftliches Feedback auf einen Text </w:t>
            </w:r>
            <w:r w:rsidRPr="0086776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(max. drei Seiten)</w:t>
            </w:r>
            <w:r w:rsidR="00B07140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;</w:t>
            </w:r>
            <w:r w:rsidRPr="0086776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 xml:space="preserve"> eine der Schreibberatungen mit Mentor*in und anschließendem Feedback </w:t>
            </w:r>
            <w:r w:rsidR="00B07140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 xml:space="preserve">+ </w:t>
            </w:r>
            <w:r w:rsidRPr="0086776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 xml:space="preserve">Meta-Feedback durch Mentor*in auf das schriftliche Feedback (max. eine weitere Schreibberatung kann durch schriftliches Feedback </w:t>
            </w:r>
            <w:r w:rsidR="00AF21D6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ersetzt</w:t>
            </w:r>
            <w:r w:rsidRPr="0086776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 xml:space="preserve"> werden)</w:t>
            </w: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br/>
            </w:r>
            <w:r w:rsidR="0062247D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6 AE</w:t>
            </w:r>
            <w:r w:rsidR="0062247D">
              <w:rPr>
                <w:rFonts w:ascii="lmu compatil fact" w:hAnsi="lmu compatil fact"/>
                <w:lang w:val="de-DE"/>
              </w:rPr>
              <w:t xml:space="preserve"> </w:t>
            </w:r>
          </w:p>
        </w:tc>
      </w:tr>
      <w:tr w:rsidR="00506801" w14:paraId="41F7C2E5" w14:textId="77777777" w:rsidTr="00506801">
        <w:trPr>
          <w:cantSplit/>
        </w:trPr>
        <w:tc>
          <w:tcPr>
            <w:tcW w:w="1271" w:type="dxa"/>
          </w:tcPr>
          <w:p w14:paraId="650D1D56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432B49D4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6EBC1ED5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506801" w14:paraId="5331BE07" w14:textId="77777777" w:rsidTr="00506801">
        <w:trPr>
          <w:cantSplit/>
        </w:trPr>
        <w:tc>
          <w:tcPr>
            <w:tcW w:w="1271" w:type="dxa"/>
          </w:tcPr>
          <w:p w14:paraId="7067E929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1. Schreib-beratung</w:t>
            </w:r>
          </w:p>
          <w:p w14:paraId="5D68BDA8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1640C84D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4E50E586" w14:textId="62276D03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1D8DFDC2" w14:textId="73EFCF69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51F4D9B1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7B0853F8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10821E53" w14:textId="77777777" w:rsidR="00506801" w:rsidRPr="004A421C" w:rsidRDefault="00506801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02689734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3DBE00A5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4DCAE119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20D3400F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2396408C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18058104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14EA94FB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7B1E704E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6AD2050E" w14:textId="06621078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1618DF0D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506801" w14:paraId="2F3BB0A2" w14:textId="77777777" w:rsidTr="00506801">
        <w:trPr>
          <w:cantSplit/>
        </w:trPr>
        <w:tc>
          <w:tcPr>
            <w:tcW w:w="1271" w:type="dxa"/>
          </w:tcPr>
          <w:p w14:paraId="4E410A85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2. Schreib-beratung</w:t>
            </w:r>
          </w:p>
          <w:p w14:paraId="303D79F7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417CD6EA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6D4DB535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193E2F4B" w14:textId="39504088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56C86417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4B7F47B3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592DA92A" w14:textId="01A9005B" w:rsidR="00506801" w:rsidRPr="004A421C" w:rsidRDefault="00506801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7744DBF7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450BD4EC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3FCF7CE5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49AAACB2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041D4C5D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7965EFC0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0C23C7EA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7D79FAE1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47BF9449" w14:textId="53B90ECF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1BA8A12B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506801" w:rsidRPr="00AF21D6" w14:paraId="7EABD86C" w14:textId="77777777" w:rsidTr="00506801">
        <w:trPr>
          <w:cantSplit/>
        </w:trPr>
        <w:tc>
          <w:tcPr>
            <w:tcW w:w="1271" w:type="dxa"/>
          </w:tcPr>
          <w:p w14:paraId="3312159A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3. Schreib-beratung/</w:t>
            </w:r>
          </w:p>
          <w:p w14:paraId="7156864A" w14:textId="5818B878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1. Schriftl. Feedback auf Text</w:t>
            </w:r>
          </w:p>
          <w:p w14:paraId="103E0421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3469C9C2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019D9E70" w14:textId="77777777" w:rsidR="00506801" w:rsidRPr="004A421C" w:rsidRDefault="00506801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369DF3E4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3D1EC042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40005386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45CDABA6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4DA140A7" w14:textId="59C760B0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591AF897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59CC8C91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1261C0D5" w14:textId="77777777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  <w:p w14:paraId="16D3DBF2" w14:textId="1739759D" w:rsidR="00A44A1F" w:rsidRDefault="00A44A1F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58A9A1AA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506801" w:rsidRPr="00867769" w14:paraId="4B81F60E" w14:textId="77777777" w:rsidTr="00506801">
        <w:trPr>
          <w:cantSplit/>
        </w:trPr>
        <w:tc>
          <w:tcPr>
            <w:tcW w:w="1271" w:type="dxa"/>
          </w:tcPr>
          <w:p w14:paraId="46A013A4" w14:textId="5F0316BE" w:rsidR="00506801" w:rsidRDefault="00506801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 xml:space="preserve">1./2. Schriftl. Feedback auf Text </w:t>
            </w:r>
          </w:p>
          <w:p w14:paraId="5628EC91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7B0852AF" w14:textId="596DDD89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66D8A43D" w14:textId="20219F5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44EA84A7" w14:textId="36310D2D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12D3511D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  <w:p w14:paraId="095905E1" w14:textId="77777777" w:rsidR="00506801" w:rsidRPr="004A421C" w:rsidRDefault="00506801">
            <w:pPr>
              <w:rPr>
                <w:rFonts w:ascii="lmu compatil fact" w:hAnsi="lmu compatil fact"/>
                <w:sz w:val="12"/>
                <w:szCs w:val="12"/>
                <w:lang w:val="de-DE"/>
              </w:rPr>
            </w:pPr>
          </w:p>
        </w:tc>
        <w:tc>
          <w:tcPr>
            <w:tcW w:w="6523" w:type="dxa"/>
          </w:tcPr>
          <w:p w14:paraId="3743376B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28B1E3EE" w14:textId="77777777" w:rsidR="00506801" w:rsidRDefault="00506801">
            <w:pPr>
              <w:rPr>
                <w:rFonts w:ascii="lmu compatil fact" w:hAnsi="lmu compatil fact"/>
                <w:lang w:val="de-DE"/>
              </w:rPr>
            </w:pPr>
          </w:p>
        </w:tc>
      </w:tr>
    </w:tbl>
    <w:p w14:paraId="128CB2B0" w14:textId="77777777" w:rsidR="005B325C" w:rsidRPr="00867769" w:rsidRDefault="005B325C">
      <w:pPr>
        <w:rPr>
          <w:lang w:val="de-DE"/>
        </w:rPr>
      </w:pPr>
      <w:r w:rsidRPr="00867769">
        <w:rPr>
          <w:lang w:val="de-DE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6523"/>
        <w:gridCol w:w="1268"/>
      </w:tblGrid>
      <w:tr w:rsidR="000105E3" w14:paraId="31A45DE9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3C953B2" w14:textId="29934A0E" w:rsidR="000105E3" w:rsidRDefault="0062247D">
            <w:pP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lastRenderedPageBreak/>
              <w:t xml:space="preserve">Teilnahme an 2 Workshops </w:t>
            </w: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des Schreibzentrums (Freitagsworkshops oder Spezialformate)</w:t>
            </w:r>
          </w:p>
          <w:p w14:paraId="6D9CC0FB" w14:textId="77777777" w:rsidR="000105E3" w:rsidRDefault="0062247D">
            <w:pP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4 AE</w:t>
            </w:r>
          </w:p>
        </w:tc>
      </w:tr>
      <w:tr w:rsidR="00B25E5A" w14:paraId="2B72A0BE" w14:textId="77777777" w:rsidTr="000C2919">
        <w:trPr>
          <w:cantSplit/>
        </w:trPr>
        <w:tc>
          <w:tcPr>
            <w:tcW w:w="1271" w:type="dxa"/>
          </w:tcPr>
          <w:p w14:paraId="48A39B95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47946BBC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23F5E583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B25E5A" w14:paraId="5AC73C39" w14:textId="77777777" w:rsidTr="000C2919">
        <w:trPr>
          <w:cantSplit/>
        </w:trPr>
        <w:tc>
          <w:tcPr>
            <w:tcW w:w="1271" w:type="dxa"/>
          </w:tcPr>
          <w:p w14:paraId="35549E4C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1. Work-shop</w:t>
            </w:r>
          </w:p>
          <w:p w14:paraId="0A49AA1F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471018F0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4F99996F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52A026E4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6523" w:type="dxa"/>
          </w:tcPr>
          <w:p w14:paraId="7F0A2198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1EFFD4AC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10AE361A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69989472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61F92557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486A8E6F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4B6EE0EC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5C946DAA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6500E46C" w14:textId="77B7ADD3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6E47FD24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B25E5A" w14:paraId="61D09ADA" w14:textId="77777777" w:rsidTr="000C2919">
        <w:trPr>
          <w:cantSplit/>
        </w:trPr>
        <w:tc>
          <w:tcPr>
            <w:tcW w:w="1271" w:type="dxa"/>
          </w:tcPr>
          <w:p w14:paraId="40903B7F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2. Work-shop</w:t>
            </w:r>
          </w:p>
          <w:p w14:paraId="784755EB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63B80FF4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2748FFF3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368FCDDE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6523" w:type="dxa"/>
          </w:tcPr>
          <w:p w14:paraId="3209A53F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426519FA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623C5DE1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ECED5D1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9ED0E1E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221CFAB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5995BD6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56A9266A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45D98727" w14:textId="5764F21D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4522C446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0105E3" w:rsidRPr="00C54EAA" w14:paraId="5FEE061F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1AD18CD7" w14:textId="77777777" w:rsidR="000105E3" w:rsidRDefault="0062247D">
            <w:pP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>Durchführung eines Freitagsworkshops</w:t>
            </w: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 xml:space="preserve"> (90 Min.) mit Mentor*in und Feedback </w:t>
            </w:r>
          </w:p>
          <w:p w14:paraId="7414E04E" w14:textId="53726907" w:rsidR="000105E3" w:rsidRDefault="00C54EA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6</w:t>
            </w:r>
            <w:r>
              <w:rPr>
                <w:rFonts w:ascii="lmu compatil fact" w:hAnsi="lmu compatil fact" w:hint="eastAsia"/>
                <w:lang w:val="de-DE"/>
              </w:rPr>
              <w:t> </w:t>
            </w:r>
            <w:r>
              <w:rPr>
                <w:rFonts w:ascii="lmu compatil fact" w:hAnsi="lmu compatil fact"/>
                <w:lang w:val="de-DE"/>
              </w:rPr>
              <w:t>AE</w:t>
            </w:r>
          </w:p>
        </w:tc>
      </w:tr>
      <w:tr w:rsidR="00B25E5A" w14:paraId="792C48C4" w14:textId="77777777" w:rsidTr="000C2919">
        <w:trPr>
          <w:cantSplit/>
        </w:trPr>
        <w:tc>
          <w:tcPr>
            <w:tcW w:w="1271" w:type="dxa"/>
          </w:tcPr>
          <w:p w14:paraId="12AFEC6D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020DD21D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67426512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B25E5A" w14:paraId="26E565B7" w14:textId="77777777" w:rsidTr="000C2919">
        <w:trPr>
          <w:cantSplit/>
        </w:trPr>
        <w:tc>
          <w:tcPr>
            <w:tcW w:w="1271" w:type="dxa"/>
          </w:tcPr>
          <w:p w14:paraId="5081B2C9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Freitags-workshop</w:t>
            </w:r>
          </w:p>
          <w:p w14:paraId="1AB4B19F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210EEA1E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54385411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0FFE01D8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1E998400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0269C740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2F0D8E29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  <w:p w14:paraId="36137F4F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6523" w:type="dxa"/>
          </w:tcPr>
          <w:p w14:paraId="2507BDF6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350F4C0D" w14:textId="77777777" w:rsidR="00B25E5A" w:rsidRDefault="00B25E5A">
            <w:pPr>
              <w:rPr>
                <w:rFonts w:ascii="lmu compatil fact" w:hAnsi="lmu compatil fact"/>
                <w:lang w:val="de-DE"/>
              </w:rPr>
            </w:pPr>
          </w:p>
        </w:tc>
      </w:tr>
    </w:tbl>
    <w:p w14:paraId="01BAABED" w14:textId="77777777" w:rsidR="005B325C" w:rsidRDefault="005B325C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6523"/>
        <w:gridCol w:w="1268"/>
      </w:tblGrid>
      <w:tr w:rsidR="000105E3" w14:paraId="0A029382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039B1B90" w14:textId="71625F90" w:rsidR="000105E3" w:rsidRDefault="0062247D">
            <w:pP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lastRenderedPageBreak/>
              <w:t>Zwischenreflexion mit Supervisor*in und Mentor*in</w:t>
            </w:r>
          </w:p>
          <w:p w14:paraId="707D17AF" w14:textId="77777777" w:rsidR="000105E3" w:rsidRDefault="0062247D">
            <w:pP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2 AE</w:t>
            </w:r>
          </w:p>
        </w:tc>
      </w:tr>
      <w:tr w:rsidR="000C2919" w14:paraId="6BBB1290" w14:textId="77777777" w:rsidTr="000C2919">
        <w:trPr>
          <w:cantSplit/>
        </w:trPr>
        <w:tc>
          <w:tcPr>
            <w:tcW w:w="1271" w:type="dxa"/>
          </w:tcPr>
          <w:p w14:paraId="2A83FFB9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24F61BD3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1096294C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0C2919" w14:paraId="6CEBC80D" w14:textId="77777777" w:rsidTr="000C2919">
        <w:trPr>
          <w:cantSplit/>
        </w:trPr>
        <w:tc>
          <w:tcPr>
            <w:tcW w:w="1271" w:type="dxa"/>
          </w:tcPr>
          <w:p w14:paraId="34AECF7F" w14:textId="4F7479BA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Zwischen-reflexion</w:t>
            </w:r>
          </w:p>
          <w:p w14:paraId="315B149B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0E324425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96CFE02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25595FE8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0C0FE33" w14:textId="1DA3C740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2F1FB4F9" w14:textId="6E6E7C50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1FA3EA52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6E4F033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6523" w:type="dxa"/>
          </w:tcPr>
          <w:p w14:paraId="07DFB02B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2B761AB8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0105E3" w14:paraId="16F7AFC9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2C66984E" w14:textId="77777777" w:rsidR="000105E3" w:rsidRDefault="0062247D">
            <w:pP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 xml:space="preserve">Supervidierte Schreibberatung </w:t>
            </w: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mit Mentor*in und Ausbildungsleiter*in</w:t>
            </w:r>
          </w:p>
          <w:p w14:paraId="76EDAC4B" w14:textId="77777777" w:rsidR="000105E3" w:rsidRDefault="0062247D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1</w:t>
            </w:r>
            <w:r>
              <w:rPr>
                <w:rFonts w:ascii="lmu compatil fact" w:eastAsia="Times New Roman" w:hAnsi="lmu compatil fact" w:cs="Arial" w:hint="eastAsia"/>
                <w:bCs/>
                <w:sz w:val="24"/>
                <w:szCs w:val="24"/>
                <w:lang w:val="de-DE" w:eastAsia="de-DE"/>
              </w:rPr>
              <w:t> </w:t>
            </w: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AE</w:t>
            </w:r>
          </w:p>
        </w:tc>
      </w:tr>
      <w:tr w:rsidR="000C2919" w14:paraId="5DC71046" w14:textId="77777777" w:rsidTr="000C2919">
        <w:trPr>
          <w:cantSplit/>
        </w:trPr>
        <w:tc>
          <w:tcPr>
            <w:tcW w:w="1271" w:type="dxa"/>
          </w:tcPr>
          <w:p w14:paraId="4C967303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42C71C79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6B9C1463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0C2919" w14:paraId="467A349E" w14:textId="77777777" w:rsidTr="000C2919">
        <w:trPr>
          <w:cantSplit/>
        </w:trPr>
        <w:tc>
          <w:tcPr>
            <w:tcW w:w="1271" w:type="dxa"/>
          </w:tcPr>
          <w:p w14:paraId="76431DF0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>Schreib-beratung</w:t>
            </w:r>
          </w:p>
          <w:p w14:paraId="07E06592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46A53C60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4C09FA67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5D81EDB" w14:textId="6E611CEF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1E9FF22A" w14:textId="7919FA1D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49D27F6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F247E71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6138871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6523" w:type="dxa"/>
          </w:tcPr>
          <w:p w14:paraId="66665D9F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00227F4C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</w:tr>
      <w:tr w:rsidR="000105E3" w:rsidRPr="00AF21D6" w14:paraId="2D789666" w14:textId="77777777">
        <w:trPr>
          <w:cantSplit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5941591B" w14:textId="29788F9F" w:rsidR="000105E3" w:rsidRDefault="0062247D">
            <w:pP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</w:pPr>
            <w:r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>Portfolio mit Abschlussbericht</w:t>
            </w:r>
            <w:r w:rsidR="004310AA"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 xml:space="preserve"> </w:t>
            </w:r>
            <w:r w:rsidR="004310AA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12</w:t>
            </w:r>
            <w:r w:rsidR="005E4236" w:rsidRPr="000C2919">
              <w:rPr>
                <w:rFonts w:ascii="lmu compatil fact" w:eastAsia="Times New Roman" w:hAnsi="lmu compatil fact" w:cs="Arial" w:hint="eastAsia"/>
                <w:bCs/>
                <w:sz w:val="24"/>
                <w:szCs w:val="24"/>
                <w:lang w:val="de-DE" w:eastAsia="de-DE"/>
              </w:rPr>
              <w:t> </w:t>
            </w:r>
            <w:r w:rsidR="004310AA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000–15</w:t>
            </w:r>
            <w:r w:rsidR="005E4236" w:rsidRPr="000C2919">
              <w:rPr>
                <w:rFonts w:ascii="lmu compatil fact" w:eastAsia="Times New Roman" w:hAnsi="lmu compatil fact" w:cs="Arial" w:hint="eastAsia"/>
                <w:bCs/>
                <w:sz w:val="24"/>
                <w:szCs w:val="24"/>
                <w:lang w:val="de-DE" w:eastAsia="de-DE"/>
              </w:rPr>
              <w:t> </w:t>
            </w:r>
            <w:r w:rsidR="004310AA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00</w:t>
            </w:r>
            <w:r w:rsidR="005E4236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0</w:t>
            </w:r>
            <w:r w:rsidR="000C2919">
              <w:rPr>
                <w:rFonts w:ascii="lmu compatil fact" w:eastAsia="Times New Roman" w:hAnsi="lmu compatil fact" w:cs="Arial"/>
                <w:b/>
                <w:bCs/>
                <w:sz w:val="24"/>
                <w:szCs w:val="24"/>
                <w:lang w:val="de-DE" w:eastAsia="de-DE"/>
              </w:rPr>
              <w:t xml:space="preserve"> </w:t>
            </w:r>
            <w:r w:rsidR="005E4236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 xml:space="preserve">Zeichen </w:t>
            </w:r>
            <w:r w:rsidR="000C2919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(</w:t>
            </w:r>
            <w:r w:rsidR="005E4236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inkl. Leerzeichen</w:t>
            </w:r>
            <w:r w:rsidR="004310AA" w:rsidRPr="000C2919"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)</w:t>
            </w:r>
          </w:p>
          <w:p w14:paraId="3B044284" w14:textId="77777777" w:rsidR="000105E3" w:rsidRDefault="0062247D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eastAsia="Times New Roman" w:hAnsi="lmu compatil fact" w:cs="Arial"/>
                <w:bCs/>
                <w:sz w:val="24"/>
                <w:szCs w:val="24"/>
                <w:lang w:val="de-DE" w:eastAsia="de-DE"/>
              </w:rPr>
              <w:t>13 AE</w:t>
            </w:r>
          </w:p>
        </w:tc>
      </w:tr>
      <w:tr w:rsidR="000C2919" w14:paraId="1AA472C1" w14:textId="77777777" w:rsidTr="000C2919">
        <w:trPr>
          <w:cantSplit/>
        </w:trPr>
        <w:tc>
          <w:tcPr>
            <w:tcW w:w="1271" w:type="dxa"/>
          </w:tcPr>
          <w:p w14:paraId="4432F622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Aufgabe</w:t>
            </w:r>
          </w:p>
        </w:tc>
        <w:tc>
          <w:tcPr>
            <w:tcW w:w="6523" w:type="dxa"/>
          </w:tcPr>
          <w:p w14:paraId="72194FF7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Kurzprotokoll (Inhalte, Ablauf, beteiligte Personen)</w:t>
            </w:r>
          </w:p>
        </w:tc>
        <w:tc>
          <w:tcPr>
            <w:tcW w:w="1268" w:type="dxa"/>
          </w:tcPr>
          <w:p w14:paraId="501D99DC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b/>
                <w:color w:val="808080" w:themeColor="background1" w:themeShade="80"/>
                <w:lang w:val="de-DE"/>
              </w:rPr>
              <w:t>Erledigt am</w:t>
            </w:r>
          </w:p>
        </w:tc>
      </w:tr>
      <w:tr w:rsidR="000C2919" w14:paraId="76888909" w14:textId="77777777" w:rsidTr="000C2919">
        <w:trPr>
          <w:cantSplit/>
        </w:trPr>
        <w:tc>
          <w:tcPr>
            <w:tcW w:w="1271" w:type="dxa"/>
          </w:tcPr>
          <w:p w14:paraId="0746617D" w14:textId="169700A8" w:rsidR="000C2919" w:rsidRDefault="000C2919">
            <w:pPr>
              <w:rPr>
                <w:rFonts w:ascii="lmu compatil fact" w:hAnsi="lmu compatil fact"/>
                <w:lang w:val="de-DE"/>
              </w:rPr>
            </w:pPr>
            <w:r>
              <w:rPr>
                <w:rFonts w:ascii="lmu compatil fact" w:hAnsi="lmu compatil fact"/>
                <w:lang w:val="de-DE"/>
              </w:rPr>
              <w:t xml:space="preserve">Portfolio </w:t>
            </w:r>
          </w:p>
          <w:p w14:paraId="3A00DA10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3216B5DA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2C4B43F0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5E7A1C90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0DA69A01" w14:textId="4C130B44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11A41622" w14:textId="5EF1D571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E9627A3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4B6EDC19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  <w:p w14:paraId="76FE8CB6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6523" w:type="dxa"/>
          </w:tcPr>
          <w:p w14:paraId="1E6915F5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  <w:tc>
          <w:tcPr>
            <w:tcW w:w="1268" w:type="dxa"/>
          </w:tcPr>
          <w:p w14:paraId="407C2AF3" w14:textId="77777777" w:rsidR="000C2919" w:rsidRDefault="000C2919">
            <w:pPr>
              <w:rPr>
                <w:rFonts w:ascii="lmu compatil fact" w:hAnsi="lmu compatil fact"/>
                <w:lang w:val="de-DE"/>
              </w:rPr>
            </w:pPr>
          </w:p>
        </w:tc>
      </w:tr>
    </w:tbl>
    <w:p w14:paraId="6EFE1986" w14:textId="77777777" w:rsidR="000105E3" w:rsidRDefault="000105E3">
      <w:pPr>
        <w:rPr>
          <w:rFonts w:ascii="lmu compatil fact" w:hAnsi="lmu compatil fact"/>
          <w:lang w:val="de-DE"/>
        </w:rPr>
      </w:pPr>
    </w:p>
    <w:sectPr w:rsidR="000105E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CB01" w14:textId="77777777" w:rsidR="006F6DCE" w:rsidRDefault="006F6DCE">
      <w:pPr>
        <w:spacing w:after="0" w:line="240" w:lineRule="auto"/>
      </w:pPr>
      <w:r>
        <w:separator/>
      </w:r>
    </w:p>
  </w:endnote>
  <w:endnote w:type="continuationSeparator" w:id="0">
    <w:p w14:paraId="70FE9918" w14:textId="77777777" w:rsidR="006F6DCE" w:rsidRDefault="006F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mu compatil fac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u compatilfact">
    <w:altName w:val="Calibri"/>
    <w:charset w:val="00"/>
    <w:family w:val="auto"/>
    <w:pitch w:val="variable"/>
    <w:sig w:usb0="8000002F" w:usb1="0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6EED" w14:textId="333E23FD" w:rsidR="000105E3" w:rsidRDefault="000105E3">
    <w:pPr>
      <w:spacing w:line="240" w:lineRule="auto"/>
      <w:jc w:val="center"/>
      <w:rPr>
        <w:rFonts w:ascii="Cambria" w:eastAsia="Times New Roman" w:hAnsi="Cambria" w:cs="Times New Roman"/>
        <w:color w:val="000000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FF19" w14:textId="77777777" w:rsidR="006F6DCE" w:rsidRDefault="006F6DCE">
      <w:pPr>
        <w:spacing w:after="0" w:line="240" w:lineRule="auto"/>
      </w:pPr>
      <w:r>
        <w:separator/>
      </w:r>
    </w:p>
  </w:footnote>
  <w:footnote w:type="continuationSeparator" w:id="0">
    <w:p w14:paraId="56ED1BD2" w14:textId="77777777" w:rsidR="006F6DCE" w:rsidRDefault="006F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E91B" w14:textId="77777777" w:rsidR="000105E3" w:rsidRDefault="00000000">
    <w:pPr>
      <w:pStyle w:val="Boxentext"/>
      <w:spacing w:line="240" w:lineRule="auto"/>
      <w:ind w:left="2835" w:firstLine="567"/>
      <w:rPr>
        <w:b w:val="0"/>
        <w:bCs w:val="0"/>
        <w:sz w:val="16"/>
        <w:szCs w:val="16"/>
      </w:rPr>
    </w:pPr>
    <w:sdt>
      <w:sdtPr>
        <w:rPr>
          <w:b w:val="0"/>
          <w:bCs w:val="0"/>
          <w:sz w:val="16"/>
          <w:szCs w:val="16"/>
        </w:rPr>
        <w:id w:val="2040853031"/>
        <w:docPartObj>
          <w:docPartGallery w:val="Page Numbers (Margins)"/>
          <w:docPartUnique/>
        </w:docPartObj>
      </w:sdtPr>
      <w:sdtContent>
        <w:r w:rsidR="0062247D">
          <w:rPr>
            <w:b w:val="0"/>
            <w:bCs w:val="0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C02554C" wp14:editId="508F047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C4E8EF" w14:textId="77777777" w:rsidR="000105E3" w:rsidRDefault="0062247D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lmu compatil fact" w:hAnsi="lmu compatil fact"/>
                                </w:rPr>
                              </w:pPr>
                              <w:r>
                                <w:rPr>
                                  <w:rFonts w:ascii="lmu compatil fact" w:hAnsi="lmu compatil fact"/>
                                </w:rPr>
                                <w:fldChar w:fldCharType="begin"/>
                              </w:r>
                              <w:r>
                                <w:rPr>
                                  <w:rFonts w:ascii="lmu compatil fact" w:hAnsi="lmu compatil fact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lmu compatil fact" w:hAnsi="lmu compatil fact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lmu compatil fact" w:hAnsi="lmu compatil fact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Fonts w:ascii="lmu compatil fact" w:hAnsi="lmu compatil fac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02554C" id="Rechteck 4" o:spid="_x0000_s1026" style="position:absolute;left:0;text-align:left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" o:allowincell="f" stroked="f">
                  <v:textbox>
                    <w:txbxContent>
                      <w:p w14:paraId="4EC4E8EF" w14:textId="77777777" w:rsidR="000105E3" w:rsidRDefault="0062247D">
                        <w:pPr>
                          <w:pBdr>
                            <w:bottom w:val="single" w:sz="4" w:space="1" w:color="auto"/>
                          </w:pBdr>
                          <w:rPr>
                            <w:rFonts w:ascii="lmu compatil fact" w:hAnsi="lmu compatil fact"/>
                          </w:rPr>
                        </w:pPr>
                        <w:r>
                          <w:rPr>
                            <w:rFonts w:ascii="lmu compatil fact" w:hAnsi="lmu compatil fact"/>
                          </w:rPr>
                          <w:fldChar w:fldCharType="begin"/>
                        </w:r>
                        <w:r>
                          <w:rPr>
                            <w:rFonts w:ascii="lmu compatil fact" w:hAnsi="lmu compatil fact"/>
                          </w:rPr>
                          <w:instrText>PAGE   \* MERGEFORMAT</w:instrText>
                        </w:r>
                        <w:r>
                          <w:rPr>
                            <w:rFonts w:ascii="lmu compatil fact" w:hAnsi="lmu compatil fact"/>
                          </w:rPr>
                          <w:fldChar w:fldCharType="separate"/>
                        </w:r>
                        <w:r>
                          <w:rPr>
                            <w:rFonts w:ascii="lmu compatil fact" w:hAnsi="lmu compatil fact"/>
                            <w:lang w:val="de-DE"/>
                          </w:rPr>
                          <w:t>2</w:t>
                        </w:r>
                        <w:r>
                          <w:rPr>
                            <w:rFonts w:ascii="lmu compatil fact" w:hAnsi="lmu compatil fac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247D">
      <w:rPr>
        <w:rFonts w:eastAsia="Cambria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AA8054" wp14:editId="3D09D41B">
              <wp:simplePos x="0" y="0"/>
              <wp:positionH relativeFrom="margin">
                <wp:align>center</wp:align>
              </wp:positionH>
              <wp:positionV relativeFrom="paragraph">
                <wp:posOffset>-41910</wp:posOffset>
              </wp:positionV>
              <wp:extent cx="876299" cy="876299"/>
              <wp:effectExtent l="0" t="0" r="0" b="0"/>
              <wp:wrapNone/>
              <wp:docPr id="2" name="Grafik 8" descr="C:\Users\Alena\LRZ Sync+Share\Schreibzentrum\PR\Plakate &amp; Flyer\! Logos und anderes\Schreibzentrum Logo (2018)_transparen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 descr="C:\Users\Alena\LRZ Sync+Share\Schreibzentrum\PR\Plakate &amp; Flyer\! Logos und anderes\Schreibzentrum Logo (2018)_transparent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876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so-position-horizontal:center;mso-position-vertical-relative:text;margin-top:-3.3pt;mso-position-vertical:absolute;width:69.0pt;height:69.0pt;">
              <v:path textboxrect="0,0,0,0"/>
              <v:imagedata r:id="rId2" o:title=""/>
            </v:shape>
          </w:pict>
        </mc:Fallback>
      </mc:AlternateContent>
    </w:r>
  </w:p>
  <w:p w14:paraId="519E6555" w14:textId="77777777" w:rsidR="000105E3" w:rsidRDefault="000105E3">
    <w:pPr>
      <w:pStyle w:val="Boxentext"/>
      <w:spacing w:line="240" w:lineRule="auto"/>
      <w:ind w:left="2835" w:firstLine="567"/>
      <w:rPr>
        <w:b w:val="0"/>
        <w:bCs w:val="0"/>
        <w:sz w:val="16"/>
        <w:szCs w:val="16"/>
      </w:rPr>
    </w:pPr>
  </w:p>
  <w:p w14:paraId="44A25462" w14:textId="77777777" w:rsidR="000105E3" w:rsidRDefault="000105E3">
    <w:pPr>
      <w:pStyle w:val="Boxentext"/>
      <w:spacing w:line="240" w:lineRule="auto"/>
      <w:ind w:left="2835" w:firstLine="567"/>
      <w:rPr>
        <w:b w:val="0"/>
        <w:bCs w:val="0"/>
        <w:sz w:val="16"/>
        <w:szCs w:val="16"/>
      </w:rPr>
    </w:pPr>
  </w:p>
  <w:p w14:paraId="228C10AA" w14:textId="77777777" w:rsidR="000105E3" w:rsidRDefault="000105E3">
    <w:pPr>
      <w:pStyle w:val="Boxentext"/>
      <w:spacing w:line="240" w:lineRule="auto"/>
      <w:ind w:left="2835" w:firstLine="567"/>
      <w:rPr>
        <w:b w:val="0"/>
        <w:bCs w:val="0"/>
        <w:sz w:val="16"/>
        <w:szCs w:val="16"/>
      </w:rPr>
    </w:pPr>
  </w:p>
  <w:p w14:paraId="72681429" w14:textId="77777777" w:rsidR="000105E3" w:rsidRDefault="000105E3">
    <w:pPr>
      <w:pStyle w:val="Boxentext"/>
      <w:pBdr>
        <w:top w:val="none" w:sz="4" w:space="14" w:color="000000"/>
      </w:pBdr>
      <w:spacing w:line="240" w:lineRule="auto"/>
      <w:ind w:left="3969" w:firstLine="567"/>
      <w:rPr>
        <w:b w:val="0"/>
        <w:bCs w:val="0"/>
        <w:sz w:val="16"/>
        <w:szCs w:val="16"/>
      </w:rPr>
    </w:pPr>
  </w:p>
  <w:p w14:paraId="1DDA50E6" w14:textId="77777777" w:rsidR="000105E3" w:rsidRDefault="0062247D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D1AF57D" wp14:editId="4E48828B">
              <wp:simplePos x="0" y="0"/>
              <wp:positionH relativeFrom="page">
                <wp:posOffset>344799</wp:posOffset>
              </wp:positionH>
              <wp:positionV relativeFrom="page">
                <wp:posOffset>397773</wp:posOffset>
              </wp:positionV>
              <wp:extent cx="6866451" cy="905301"/>
              <wp:effectExtent l="0" t="0" r="0" b="9518"/>
              <wp:wrapNone/>
              <wp:docPr id="3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866458" cy="9053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page;margin-left:27.1pt;mso-position-horizontal:absolute;mso-position-vertical-relative:page;margin-top:31.3pt;mso-position-vertical:absolute;width:540.7pt;height:71.3pt;" stroked="false">
              <v:path textboxrect="0,0,0,0"/>
              <v:imagedata r:id="rId4" o:title=""/>
            </v:shape>
          </w:pict>
        </mc:Fallback>
      </mc:AlternateContent>
    </w:r>
  </w:p>
  <w:p w14:paraId="5B5E3F86" w14:textId="77777777" w:rsidR="000105E3" w:rsidRDefault="000105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84FE4"/>
    <w:multiLevelType w:val="hybridMultilevel"/>
    <w:tmpl w:val="37762CF4"/>
    <w:lvl w:ilvl="0" w:tplc="002E2628">
      <w:start w:val="4"/>
      <w:numFmt w:val="bullet"/>
      <w:lvlText w:val="-"/>
      <w:lvlJc w:val="left"/>
      <w:pPr>
        <w:ind w:left="720" w:hanging="360"/>
      </w:pPr>
      <w:rPr>
        <w:rFonts w:ascii="lmu compatil fact" w:eastAsia="Calibri" w:hAnsi="lmu compatil fact" w:cs="Calibri" w:hint="default"/>
      </w:rPr>
    </w:lvl>
    <w:lvl w:ilvl="1" w:tplc="595A5F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4A9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6A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4C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2A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6A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C7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42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E3"/>
    <w:rsid w:val="000105E3"/>
    <w:rsid w:val="00036D2D"/>
    <w:rsid w:val="000B6EE3"/>
    <w:rsid w:val="000C2919"/>
    <w:rsid w:val="0018620A"/>
    <w:rsid w:val="0029138E"/>
    <w:rsid w:val="00305E94"/>
    <w:rsid w:val="00312F29"/>
    <w:rsid w:val="00366A6D"/>
    <w:rsid w:val="004310AA"/>
    <w:rsid w:val="004A421C"/>
    <w:rsid w:val="00506801"/>
    <w:rsid w:val="005B325C"/>
    <w:rsid w:val="005E4236"/>
    <w:rsid w:val="0062247D"/>
    <w:rsid w:val="006326B5"/>
    <w:rsid w:val="006466A5"/>
    <w:rsid w:val="00673C99"/>
    <w:rsid w:val="006B567D"/>
    <w:rsid w:val="006F6DCE"/>
    <w:rsid w:val="00841B51"/>
    <w:rsid w:val="00867769"/>
    <w:rsid w:val="009028BD"/>
    <w:rsid w:val="00A44A1F"/>
    <w:rsid w:val="00AE0E9C"/>
    <w:rsid w:val="00AE344C"/>
    <w:rsid w:val="00AF21D6"/>
    <w:rsid w:val="00B07140"/>
    <w:rsid w:val="00B25E5A"/>
    <w:rsid w:val="00BA3B2A"/>
    <w:rsid w:val="00C0479F"/>
    <w:rsid w:val="00C54EAA"/>
    <w:rsid w:val="00CD39A4"/>
    <w:rsid w:val="00E27353"/>
    <w:rsid w:val="00E43C9D"/>
    <w:rsid w:val="00F0398A"/>
    <w:rsid w:val="00F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1BC"/>
  <w15:docId w15:val="{7E0CD952-1F7F-4FD2-8D88-57219350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en-GB"/>
    </w:rPr>
  </w:style>
  <w:style w:type="character" w:customStyle="1" w:styleId="KopfzeileZchn1">
    <w:name w:val="Kopfzeile Zchn1"/>
    <w:basedOn w:val="Absatz-Standardschriftart"/>
    <w:uiPriority w:val="99"/>
  </w:style>
  <w:style w:type="paragraph" w:customStyle="1" w:styleId="Boxentext">
    <w:name w:val="Boxentext"/>
    <w:basedOn w:val="Standard"/>
    <w:pPr>
      <w:spacing w:after="0" w:line="180" w:lineRule="exact"/>
      <w:ind w:left="3005"/>
    </w:pPr>
    <w:rPr>
      <w:rFonts w:ascii="lmu compatilfact" w:eastAsia="Times New Roman" w:hAnsi="lmu compatilfact" w:cs="lmu compatilfact"/>
      <w:b/>
      <w:bCs/>
      <w:caps/>
      <w:spacing w:val="12"/>
      <w:sz w:val="14"/>
      <w:szCs w:val="14"/>
      <w:lang w:val="de-DE" w:eastAsia="de-DE"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libri Light" w:eastAsia="Calibri Light" w:hAnsi="Calibri Light" w:cs="Calibri Light"/>
      <w:spacing w:val="-10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Werner-Werhahn</dc:creator>
  <cp:keywords/>
  <dc:description/>
  <cp:lastModifiedBy>Tina Werner-Werhahn</cp:lastModifiedBy>
  <cp:revision>54</cp:revision>
  <dcterms:created xsi:type="dcterms:W3CDTF">2021-01-14T08:39:00Z</dcterms:created>
  <dcterms:modified xsi:type="dcterms:W3CDTF">2023-04-06T14:18:00Z</dcterms:modified>
</cp:coreProperties>
</file>